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0E" w:rsidRDefault="007F58CE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                  </w:t>
      </w:r>
      <w:r w:rsidR="005D6590" w:rsidRPr="0076137B">
        <w:rPr>
          <w:sz w:val="26"/>
          <w:szCs w:val="26"/>
          <w:lang w:val="uk-UA"/>
        </w:rPr>
        <w:t xml:space="preserve">                                             </w:t>
      </w:r>
      <w:r w:rsidR="00C73A0E">
        <w:rPr>
          <w:sz w:val="26"/>
          <w:szCs w:val="26"/>
          <w:lang w:val="uk-UA"/>
        </w:rPr>
        <w:t xml:space="preserve">                                           </w:t>
      </w:r>
      <w:r w:rsidR="005D6590" w:rsidRPr="0076137B">
        <w:rPr>
          <w:sz w:val="26"/>
          <w:szCs w:val="26"/>
          <w:lang w:val="uk-UA"/>
        </w:rPr>
        <w:t xml:space="preserve"> « </w:t>
      </w:r>
      <w:r w:rsidR="009E28AA" w:rsidRPr="0076137B">
        <w:rPr>
          <w:sz w:val="26"/>
          <w:szCs w:val="26"/>
          <w:lang w:val="uk-UA"/>
        </w:rPr>
        <w:t>Затверджую</w:t>
      </w:r>
      <w:r w:rsidR="005D6590" w:rsidRPr="0076137B">
        <w:rPr>
          <w:sz w:val="26"/>
          <w:szCs w:val="26"/>
          <w:lang w:val="uk-UA"/>
        </w:rPr>
        <w:t xml:space="preserve"> »</w:t>
      </w:r>
      <w:r w:rsidRPr="0076137B">
        <w:rPr>
          <w:sz w:val="26"/>
          <w:szCs w:val="26"/>
          <w:lang w:val="uk-UA"/>
        </w:rPr>
        <w:t xml:space="preserve">                                                        </w:t>
      </w:r>
      <w:r w:rsidR="0001619A" w:rsidRPr="0076137B">
        <w:rPr>
          <w:sz w:val="26"/>
          <w:szCs w:val="26"/>
          <w:lang w:val="uk-UA"/>
        </w:rPr>
        <w:t xml:space="preserve">                      </w:t>
      </w:r>
      <w:r w:rsidRPr="0076137B">
        <w:rPr>
          <w:sz w:val="26"/>
          <w:szCs w:val="26"/>
          <w:lang w:val="uk-UA"/>
        </w:rPr>
        <w:t xml:space="preserve"> </w:t>
      </w:r>
      <w:r w:rsidR="00C73A0E">
        <w:rPr>
          <w:sz w:val="26"/>
          <w:szCs w:val="26"/>
          <w:lang w:val="uk-UA"/>
        </w:rPr>
        <w:t xml:space="preserve">      </w:t>
      </w:r>
      <w:r w:rsidR="005D6590" w:rsidRPr="0076137B">
        <w:rPr>
          <w:sz w:val="26"/>
          <w:szCs w:val="26"/>
          <w:lang w:val="uk-UA"/>
        </w:rPr>
        <w:t xml:space="preserve">                 </w:t>
      </w:r>
      <w:r w:rsidR="007B7922">
        <w:rPr>
          <w:sz w:val="26"/>
          <w:szCs w:val="26"/>
          <w:lang w:val="uk-UA"/>
        </w:rPr>
        <w:t xml:space="preserve">                        </w:t>
      </w:r>
      <w:r w:rsidR="00C73A0E">
        <w:rPr>
          <w:sz w:val="26"/>
          <w:szCs w:val="26"/>
          <w:lang w:val="uk-UA"/>
        </w:rPr>
        <w:t xml:space="preserve"> </w:t>
      </w:r>
    </w:p>
    <w:p w:rsidR="007F58CE" w:rsidRPr="0076137B" w:rsidRDefault="00C73A0E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                          </w:t>
      </w:r>
      <w:r w:rsidR="007B7922">
        <w:rPr>
          <w:sz w:val="26"/>
          <w:szCs w:val="26"/>
          <w:lang w:val="uk-UA"/>
        </w:rPr>
        <w:t>Президент Вінницької обласної</w:t>
      </w:r>
    </w:p>
    <w:p w:rsidR="005D6590" w:rsidRPr="0076137B" w:rsidRDefault="00E60313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 </w:t>
      </w:r>
      <w:r w:rsidR="00C73A0E">
        <w:rPr>
          <w:sz w:val="26"/>
          <w:szCs w:val="26"/>
          <w:lang w:val="uk-UA"/>
        </w:rPr>
        <w:t xml:space="preserve">             </w:t>
      </w:r>
      <w:r w:rsidR="005D6590"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7639D5">
        <w:rPr>
          <w:sz w:val="26"/>
          <w:szCs w:val="26"/>
          <w:lang w:val="uk-UA"/>
        </w:rPr>
        <w:t xml:space="preserve"> </w:t>
      </w:r>
      <w:r w:rsidR="007B7922">
        <w:rPr>
          <w:sz w:val="26"/>
          <w:szCs w:val="26"/>
          <w:lang w:val="uk-UA"/>
        </w:rPr>
        <w:t xml:space="preserve">          </w:t>
      </w:r>
      <w:r w:rsidR="00C73A0E">
        <w:rPr>
          <w:sz w:val="26"/>
          <w:szCs w:val="26"/>
          <w:lang w:val="uk-UA"/>
        </w:rPr>
        <w:t xml:space="preserve">                          </w:t>
      </w:r>
      <w:r w:rsidR="007B7922">
        <w:rPr>
          <w:sz w:val="26"/>
          <w:szCs w:val="26"/>
          <w:lang w:val="uk-UA"/>
        </w:rPr>
        <w:t>Федерації шахів</w:t>
      </w:r>
      <w:r w:rsidR="005D6590" w:rsidRPr="0076137B">
        <w:rPr>
          <w:sz w:val="26"/>
          <w:szCs w:val="26"/>
          <w:lang w:val="uk-UA"/>
        </w:rPr>
        <w:t xml:space="preserve">    </w:t>
      </w:r>
    </w:p>
    <w:p w:rsidR="00C73A0E" w:rsidRDefault="005D6590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</w:t>
      </w:r>
      <w:r w:rsidR="00C73A0E">
        <w:rPr>
          <w:sz w:val="26"/>
          <w:szCs w:val="26"/>
          <w:lang w:val="uk-UA"/>
        </w:rPr>
        <w:t xml:space="preserve"> </w:t>
      </w:r>
      <w:r w:rsidRPr="0076137B">
        <w:rPr>
          <w:sz w:val="26"/>
          <w:szCs w:val="26"/>
          <w:lang w:val="uk-UA"/>
        </w:rPr>
        <w:t xml:space="preserve">              </w:t>
      </w:r>
      <w:r w:rsidR="007B7922">
        <w:rPr>
          <w:sz w:val="26"/>
          <w:szCs w:val="26"/>
          <w:lang w:val="uk-UA"/>
        </w:rPr>
        <w:t xml:space="preserve">                             </w:t>
      </w:r>
      <w:r w:rsidR="00C73A0E">
        <w:rPr>
          <w:sz w:val="26"/>
          <w:szCs w:val="26"/>
          <w:lang w:val="uk-UA"/>
        </w:rPr>
        <w:t xml:space="preserve">                                          </w:t>
      </w:r>
      <w:r w:rsidR="007B7922">
        <w:rPr>
          <w:sz w:val="26"/>
          <w:szCs w:val="26"/>
          <w:lang w:val="uk-UA"/>
        </w:rPr>
        <w:t xml:space="preserve"> </w:t>
      </w:r>
      <w:r w:rsidR="00C73A0E">
        <w:rPr>
          <w:sz w:val="26"/>
          <w:szCs w:val="26"/>
          <w:lang w:val="uk-UA"/>
        </w:rPr>
        <w:t xml:space="preserve">   </w:t>
      </w:r>
      <w:r w:rsidR="007B7922">
        <w:rPr>
          <w:sz w:val="26"/>
          <w:szCs w:val="26"/>
          <w:lang w:val="uk-UA"/>
        </w:rPr>
        <w:t xml:space="preserve"> </w:t>
      </w:r>
      <w:r w:rsidR="007639D5">
        <w:rPr>
          <w:sz w:val="26"/>
          <w:szCs w:val="26"/>
          <w:lang w:val="uk-UA"/>
        </w:rPr>
        <w:t>______________</w:t>
      </w:r>
      <w:r w:rsidR="007B7922" w:rsidRPr="007B7922">
        <w:rPr>
          <w:sz w:val="26"/>
          <w:szCs w:val="26"/>
          <w:lang w:val="uk-UA"/>
        </w:rPr>
        <w:t xml:space="preserve"> </w:t>
      </w:r>
      <w:r w:rsidR="00881FC0" w:rsidRPr="00881FC0">
        <w:rPr>
          <w:sz w:val="26"/>
          <w:szCs w:val="26"/>
        </w:rPr>
        <w:t>Аркадій Найд</w:t>
      </w:r>
      <w:r w:rsidR="00881FC0">
        <w:rPr>
          <w:sz w:val="26"/>
          <w:szCs w:val="26"/>
          <w:lang w:val="uk-UA"/>
        </w:rPr>
        <w:t>і</w:t>
      </w:r>
      <w:r w:rsidR="00881FC0" w:rsidRPr="00881FC0">
        <w:rPr>
          <w:sz w:val="26"/>
          <w:szCs w:val="26"/>
        </w:rPr>
        <w:t>ч</w:t>
      </w:r>
      <w:r w:rsidRPr="0076137B">
        <w:rPr>
          <w:sz w:val="26"/>
          <w:szCs w:val="26"/>
          <w:lang w:val="uk-UA"/>
        </w:rPr>
        <w:t xml:space="preserve">             </w:t>
      </w:r>
      <w:r w:rsidR="00C73A0E">
        <w:rPr>
          <w:sz w:val="26"/>
          <w:szCs w:val="26"/>
          <w:lang w:val="uk-UA"/>
        </w:rPr>
        <w:t xml:space="preserve"> </w:t>
      </w:r>
      <w:r w:rsidR="007639D5">
        <w:rPr>
          <w:sz w:val="26"/>
          <w:szCs w:val="26"/>
          <w:lang w:val="uk-UA"/>
        </w:rPr>
        <w:t xml:space="preserve"> </w:t>
      </w:r>
      <w:r w:rsidR="007B7922">
        <w:rPr>
          <w:sz w:val="26"/>
          <w:szCs w:val="26"/>
          <w:lang w:val="uk-UA"/>
        </w:rPr>
        <w:t xml:space="preserve">                        </w:t>
      </w:r>
      <w:r w:rsidR="0074632C">
        <w:rPr>
          <w:sz w:val="26"/>
          <w:szCs w:val="26"/>
          <w:lang w:val="uk-UA"/>
        </w:rPr>
        <w:t xml:space="preserve">              </w:t>
      </w:r>
      <w:r w:rsidR="00C73A0E">
        <w:rPr>
          <w:sz w:val="26"/>
          <w:szCs w:val="26"/>
          <w:lang w:val="uk-UA"/>
        </w:rPr>
        <w:t xml:space="preserve"> </w:t>
      </w:r>
    </w:p>
    <w:p w:rsidR="007F58CE" w:rsidRPr="0076137B" w:rsidRDefault="00C73A0E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                                     </w:t>
      </w:r>
      <w:r w:rsidR="0074632C">
        <w:rPr>
          <w:sz w:val="26"/>
          <w:szCs w:val="26"/>
          <w:lang w:val="uk-UA"/>
        </w:rPr>
        <w:t>«29</w:t>
      </w:r>
      <w:r w:rsidR="00885A91">
        <w:rPr>
          <w:sz w:val="26"/>
          <w:szCs w:val="26"/>
          <w:lang w:val="uk-UA"/>
        </w:rPr>
        <w:t>» січ</w:t>
      </w:r>
      <w:r w:rsidR="008E353E">
        <w:rPr>
          <w:sz w:val="26"/>
          <w:szCs w:val="26"/>
          <w:lang w:val="uk-UA"/>
        </w:rPr>
        <w:t>ня 201</w:t>
      </w:r>
      <w:r w:rsidR="00885A91">
        <w:rPr>
          <w:sz w:val="26"/>
          <w:szCs w:val="26"/>
          <w:lang w:val="uk-UA"/>
        </w:rPr>
        <w:t>9</w:t>
      </w:r>
      <w:r w:rsidR="007B7922">
        <w:rPr>
          <w:sz w:val="26"/>
          <w:szCs w:val="26"/>
          <w:lang w:val="uk-UA"/>
        </w:rPr>
        <w:t xml:space="preserve"> р.</w:t>
      </w:r>
    </w:p>
    <w:p w:rsidR="007F58CE" w:rsidRPr="004458C1" w:rsidRDefault="007B7922" w:rsidP="005D6590">
      <w:pPr>
        <w:outlineLvl w:val="0"/>
        <w:rPr>
          <w:sz w:val="32"/>
          <w:szCs w:val="32"/>
          <w:lang w:val="uk-UA"/>
        </w:rPr>
      </w:pPr>
      <w:r>
        <w:rPr>
          <w:sz w:val="26"/>
          <w:szCs w:val="26"/>
          <w:lang w:val="uk-UA"/>
        </w:rPr>
        <w:t xml:space="preserve">                            </w:t>
      </w:r>
    </w:p>
    <w:p w:rsidR="004458C1" w:rsidRPr="004458C1" w:rsidRDefault="004458C1" w:rsidP="0074632C">
      <w:pPr>
        <w:jc w:val="center"/>
        <w:outlineLvl w:val="0"/>
        <w:rPr>
          <w:b/>
          <w:sz w:val="32"/>
          <w:szCs w:val="32"/>
          <w:lang w:val="uk-UA"/>
        </w:rPr>
      </w:pPr>
      <w:r w:rsidRPr="004458C1">
        <w:rPr>
          <w:b/>
          <w:sz w:val="32"/>
          <w:szCs w:val="32"/>
          <w:lang w:val="uk-UA"/>
        </w:rPr>
        <w:t>Положення</w:t>
      </w:r>
    </w:p>
    <w:p w:rsidR="004458C1" w:rsidRPr="004458C1" w:rsidRDefault="004458C1" w:rsidP="0074632C">
      <w:pPr>
        <w:jc w:val="center"/>
        <w:outlineLvl w:val="0"/>
        <w:rPr>
          <w:b/>
          <w:sz w:val="32"/>
          <w:szCs w:val="32"/>
          <w:lang w:val="uk-UA"/>
        </w:rPr>
      </w:pPr>
      <w:r w:rsidRPr="004458C1">
        <w:rPr>
          <w:b/>
          <w:sz w:val="32"/>
          <w:szCs w:val="32"/>
          <w:lang w:val="uk-UA"/>
        </w:rPr>
        <w:t>Чемпіонату Вінницької області</w:t>
      </w:r>
    </w:p>
    <w:p w:rsidR="004458C1" w:rsidRPr="004458C1" w:rsidRDefault="004458C1" w:rsidP="0074632C">
      <w:pPr>
        <w:jc w:val="center"/>
        <w:outlineLvl w:val="0"/>
        <w:rPr>
          <w:b/>
          <w:sz w:val="32"/>
          <w:szCs w:val="32"/>
          <w:lang w:val="uk-UA"/>
        </w:rPr>
      </w:pPr>
      <w:r w:rsidRPr="004458C1">
        <w:rPr>
          <w:b/>
          <w:sz w:val="32"/>
          <w:szCs w:val="32"/>
          <w:lang w:val="uk-UA"/>
        </w:rPr>
        <w:t>з класичних шахів серед чоловіків та жінок.</w:t>
      </w:r>
    </w:p>
    <w:p w:rsidR="004458C1" w:rsidRDefault="004458C1" w:rsidP="004458C1">
      <w:pPr>
        <w:ind w:left="75"/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 xml:space="preserve">   </w:t>
      </w:r>
      <w:r>
        <w:rPr>
          <w:b/>
          <w:sz w:val="26"/>
          <w:szCs w:val="26"/>
          <w:u w:val="single"/>
          <w:lang w:val="uk-UA"/>
        </w:rPr>
        <w:t xml:space="preserve">1.Мета та задачі.                               </w:t>
      </w:r>
    </w:p>
    <w:p w:rsidR="004458C1" w:rsidRDefault="004458C1" w:rsidP="004458C1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Змагання проводяться з метою:</w:t>
      </w:r>
    </w:p>
    <w:p w:rsidR="004458C1" w:rsidRDefault="004458C1" w:rsidP="004458C1">
      <w:pPr>
        <w:numPr>
          <w:ilvl w:val="0"/>
          <w:numId w:val="3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пропаганди та популяризації шахової гри;</w:t>
      </w:r>
    </w:p>
    <w:p w:rsidR="004458C1" w:rsidRDefault="004458C1" w:rsidP="004458C1">
      <w:pPr>
        <w:numPr>
          <w:ilvl w:val="0"/>
          <w:numId w:val="3"/>
        </w:numPr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>підведення спортивних і творчих підсумків шахової роботи ВОФШ ;</w:t>
      </w:r>
    </w:p>
    <w:p w:rsidR="004458C1" w:rsidRDefault="004458C1" w:rsidP="004458C1">
      <w:pPr>
        <w:numPr>
          <w:ilvl w:val="0"/>
          <w:numId w:val="3"/>
        </w:numPr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>зростання кваліфікації шахістів Вінницької області.</w:t>
      </w:r>
    </w:p>
    <w:p w:rsidR="004458C1" w:rsidRDefault="004458C1" w:rsidP="004458C1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>
        <w:rPr>
          <w:b/>
          <w:sz w:val="26"/>
          <w:szCs w:val="26"/>
          <w:u w:val="single"/>
          <w:lang w:val="uk-UA"/>
        </w:rPr>
        <w:t xml:space="preserve"> 2. Термін та місце проведення</w:t>
      </w:r>
    </w:p>
    <w:p w:rsidR="004458C1" w:rsidRDefault="004458C1" w:rsidP="004458C1">
      <w:pPr>
        <w:ind w:left="7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Змагання проводяться в МДЮСШ №6 м. Вінниці по вул. Театральна, 24 (центр міста, біля Торгового Університету, Драматичн</w:t>
      </w:r>
      <w:r w:rsidR="0074632C">
        <w:rPr>
          <w:sz w:val="26"/>
          <w:szCs w:val="26"/>
          <w:lang w:val="uk-UA"/>
        </w:rPr>
        <w:t>ого театру) з 14 по 17 лютого 2019</w:t>
      </w:r>
      <w:r>
        <w:rPr>
          <w:sz w:val="26"/>
          <w:szCs w:val="26"/>
          <w:lang w:val="uk-UA"/>
        </w:rPr>
        <w:t xml:space="preserve"> р. </w:t>
      </w:r>
    </w:p>
    <w:p w:rsidR="004458C1" w:rsidRDefault="0074632C" w:rsidP="004458C1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Реєстрація учасників 14</w:t>
      </w:r>
      <w:r w:rsidR="004458C1">
        <w:rPr>
          <w:sz w:val="26"/>
          <w:szCs w:val="26"/>
          <w:lang w:val="uk-UA"/>
        </w:rPr>
        <w:t xml:space="preserve"> лютого до 14.55 год. Початок змагань о 15.00 годині.</w:t>
      </w:r>
    </w:p>
    <w:p w:rsidR="004458C1" w:rsidRDefault="004458C1" w:rsidP="004458C1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>
        <w:rPr>
          <w:b/>
          <w:sz w:val="26"/>
          <w:szCs w:val="26"/>
          <w:u w:val="single"/>
          <w:lang w:val="uk-UA"/>
        </w:rPr>
        <w:t xml:space="preserve"> 3. Керівництво змагання</w:t>
      </w:r>
    </w:p>
    <w:p w:rsidR="004458C1" w:rsidRDefault="004458C1" w:rsidP="004458C1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Загальне керівництво покладається на Президію ВОФШ.</w:t>
      </w:r>
    </w:p>
    <w:p w:rsidR="004458C1" w:rsidRDefault="004458C1" w:rsidP="004458C1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Безпосереднє проведення змагань покладається на суддівські колегії, затверджені ВОФШ.</w:t>
      </w:r>
    </w:p>
    <w:p w:rsidR="004458C1" w:rsidRDefault="004458C1" w:rsidP="004458C1">
      <w:pPr>
        <w:ind w:left="75"/>
        <w:jc w:val="both"/>
        <w:rPr>
          <w:b/>
          <w:sz w:val="26"/>
          <w:szCs w:val="26"/>
          <w:u w:val="single"/>
          <w:lang w:val="uk-UA"/>
        </w:rPr>
      </w:pPr>
      <w:r>
        <w:rPr>
          <w:b/>
          <w:sz w:val="26"/>
          <w:szCs w:val="26"/>
          <w:u w:val="single"/>
          <w:lang w:val="uk-UA"/>
        </w:rPr>
        <w:t xml:space="preserve"> 4. Умови проведення змагань</w:t>
      </w:r>
    </w:p>
    <w:p w:rsidR="004458C1" w:rsidRDefault="004458C1" w:rsidP="004458C1">
      <w:pPr>
        <w:ind w:left="7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</w:t>
      </w:r>
      <w:r>
        <w:rPr>
          <w:b/>
          <w:sz w:val="26"/>
          <w:szCs w:val="26"/>
          <w:lang w:val="uk-UA"/>
        </w:rPr>
        <w:t>Чемпіонат</w:t>
      </w:r>
      <w:r>
        <w:rPr>
          <w:sz w:val="26"/>
          <w:szCs w:val="26"/>
          <w:lang w:val="uk-UA"/>
        </w:rPr>
        <w:t xml:space="preserve"> проводиться за регульованою швейцарською системою, чоловіки та жінки грають в одному турнірі, кількість турів –9. Кожен день відбудеться по 2-а тури крім суботи, в суботу-3 тури. Увага, допускаються тільки спортсмени, які є шахістами Вінницької обласної Федерації, не нижче 3 спортивного розряду, які сплатили т</w:t>
      </w:r>
      <w:r w:rsidR="0074632C">
        <w:rPr>
          <w:sz w:val="26"/>
          <w:szCs w:val="26"/>
          <w:lang w:val="uk-UA"/>
        </w:rPr>
        <w:t>урнірний благодійний внесок – 20</w:t>
      </w:r>
      <w:r>
        <w:rPr>
          <w:sz w:val="26"/>
          <w:szCs w:val="26"/>
          <w:lang w:val="uk-UA"/>
        </w:rPr>
        <w:t>0 грн. для всіх учасників. Можливе включення до турніру з 2 чи 3 турів з 50% -им результатом. Контроль часу – 51 хв. та</w:t>
      </w:r>
      <w:r>
        <w:rPr>
          <w:sz w:val="26"/>
          <w:szCs w:val="26"/>
        </w:rPr>
        <w:t xml:space="preserve"> 10</w:t>
      </w:r>
      <w:r>
        <w:rPr>
          <w:sz w:val="26"/>
          <w:szCs w:val="26"/>
          <w:lang w:val="uk-UA"/>
        </w:rPr>
        <w:t xml:space="preserve"> сек. після кожного зробленого ходу кожному учаснику на всю партію.  </w:t>
      </w:r>
    </w:p>
    <w:p w:rsidR="004458C1" w:rsidRPr="002D522E" w:rsidRDefault="004458C1" w:rsidP="004458C1">
      <w:pPr>
        <w:ind w:left="75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  Змагання проводяться у відповідності д</w:t>
      </w:r>
      <w:r w:rsidR="0074632C">
        <w:rPr>
          <w:sz w:val="26"/>
          <w:szCs w:val="26"/>
          <w:lang w:val="uk-UA"/>
        </w:rPr>
        <w:t>о «Правил шахової гри ФІДЕ» 2019</w:t>
      </w:r>
      <w:r>
        <w:rPr>
          <w:sz w:val="26"/>
          <w:szCs w:val="26"/>
          <w:lang w:val="uk-UA"/>
        </w:rPr>
        <w:t xml:space="preserve"> р.,                       З обрахунком українського рейтингу та можливістю виконання спортивних розрядів.                                                                                                                                                                                                                                                     Оргкомітет може відхилити заявку спортсмена на участь в змаганнях, а також зняти спортсмена зі змагань, керуючись міркуваннями морально-етичного чи спортивно-дисциплінарного характеру. Рішення про недопущення спортсмена до участі у змаганнях оформляється протоколом засідання оргко</w:t>
      </w:r>
      <w:r w:rsidR="002D522E">
        <w:rPr>
          <w:sz w:val="26"/>
          <w:szCs w:val="26"/>
          <w:lang w:val="uk-UA"/>
        </w:rPr>
        <w:t xml:space="preserve">мітету. </w:t>
      </w:r>
    </w:p>
    <w:p w:rsidR="004458C1" w:rsidRDefault="004458C1" w:rsidP="004458C1">
      <w:pPr>
        <w:jc w:val="both"/>
        <w:rPr>
          <w:b/>
          <w:sz w:val="26"/>
          <w:szCs w:val="26"/>
          <w:u w:val="single"/>
          <w:lang w:val="uk-UA"/>
        </w:rPr>
      </w:pPr>
      <w:r>
        <w:rPr>
          <w:b/>
          <w:sz w:val="26"/>
          <w:szCs w:val="26"/>
          <w:u w:val="single"/>
          <w:lang w:val="uk-UA"/>
        </w:rPr>
        <w:t xml:space="preserve"> 5. Умови підведення підсумків</w:t>
      </w:r>
    </w:p>
    <w:p w:rsidR="004458C1" w:rsidRDefault="004458C1" w:rsidP="004458C1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Призове місце визначається по найбільшій кількості набраних очок. У випадку рівності очок у двох чи більше учасників місце визначається:</w:t>
      </w:r>
    </w:p>
    <w:p w:rsidR="004458C1" w:rsidRDefault="004458C1" w:rsidP="004458C1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- за  системою коефіцієнтів Бухгольця;                                                                                                                                        - за скороченою системою коефіцієнтів Бухгольця;                                                                                                                             - за прогресивною системою.                                                                                                                                  </w:t>
      </w:r>
    </w:p>
    <w:p w:rsidR="004458C1" w:rsidRDefault="004458C1" w:rsidP="004458C1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>
        <w:rPr>
          <w:b/>
          <w:sz w:val="26"/>
          <w:szCs w:val="26"/>
          <w:u w:val="single"/>
          <w:lang w:val="uk-UA"/>
        </w:rPr>
        <w:t xml:space="preserve">6. Нагородження </w:t>
      </w:r>
    </w:p>
    <w:p w:rsidR="00E60313" w:rsidRPr="004458C1" w:rsidRDefault="004458C1" w:rsidP="004458C1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Призери чемпіонату нагороджуються грамотами, медалями і грошовим фондом з </w:t>
      </w:r>
      <w:r w:rsidR="0074632C">
        <w:rPr>
          <w:sz w:val="26"/>
          <w:szCs w:val="26"/>
          <w:lang w:val="uk-UA"/>
        </w:rPr>
        <w:t xml:space="preserve">100 % </w:t>
      </w:r>
      <w:r>
        <w:rPr>
          <w:sz w:val="26"/>
          <w:szCs w:val="26"/>
          <w:lang w:val="uk-UA"/>
        </w:rPr>
        <w:t>турнірних благодійних внесків</w:t>
      </w:r>
      <w:r w:rsidR="0074632C">
        <w:rPr>
          <w:sz w:val="26"/>
          <w:szCs w:val="26"/>
          <w:lang w:val="uk-UA"/>
        </w:rPr>
        <w:t xml:space="preserve"> та 10 тис</w:t>
      </w:r>
      <w:r>
        <w:rPr>
          <w:sz w:val="26"/>
          <w:szCs w:val="26"/>
          <w:lang w:val="uk-UA"/>
        </w:rPr>
        <w:t>.</w:t>
      </w:r>
      <w:r w:rsidR="0074632C">
        <w:rPr>
          <w:sz w:val="26"/>
          <w:szCs w:val="26"/>
          <w:lang w:val="uk-UA"/>
        </w:rPr>
        <w:t xml:space="preserve"> спонсорських внесків, які забезпечує президент ВОФШ.</w:t>
      </w:r>
      <w:r>
        <w:rPr>
          <w:sz w:val="26"/>
          <w:szCs w:val="26"/>
          <w:lang w:val="uk-UA"/>
        </w:rPr>
        <w:t xml:space="preserve"> </w:t>
      </w:r>
      <w:r w:rsidR="002D522E" w:rsidRPr="002D522E">
        <w:rPr>
          <w:sz w:val="26"/>
          <w:szCs w:val="26"/>
        </w:rPr>
        <w:t>О</w:t>
      </w:r>
      <w:r w:rsidR="002D522E">
        <w:rPr>
          <w:sz w:val="26"/>
          <w:szCs w:val="26"/>
          <w:lang w:val="uk-UA"/>
        </w:rPr>
        <w:t>бов</w:t>
      </w:r>
      <w:r w:rsidR="002D522E" w:rsidRPr="002D522E">
        <w:rPr>
          <w:sz w:val="26"/>
          <w:szCs w:val="26"/>
        </w:rPr>
        <w:t>’</w:t>
      </w:r>
      <w:r w:rsidR="002D522E">
        <w:rPr>
          <w:sz w:val="26"/>
          <w:szCs w:val="26"/>
          <w:lang w:val="uk-UA"/>
        </w:rPr>
        <w:t>язкова умова організаторів: призери отримують приз особисто на закритті змагань, в іншому випадку приз йде в фонд Федерації.</w:t>
      </w:r>
      <w:r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</w:t>
      </w:r>
    </w:p>
    <w:p w:rsidR="005D6590" w:rsidRPr="003F4087" w:rsidRDefault="00BA0DAD" w:rsidP="004458C1">
      <w:pPr>
        <w:jc w:val="both"/>
        <w:rPr>
          <w:b/>
          <w:sz w:val="28"/>
          <w:szCs w:val="28"/>
          <w:u w:val="single"/>
          <w:lang w:val="uk-UA"/>
        </w:rPr>
      </w:pPr>
      <w:r w:rsidRPr="003F4087">
        <w:rPr>
          <w:b/>
          <w:sz w:val="28"/>
          <w:szCs w:val="28"/>
          <w:u w:val="single"/>
          <w:lang w:val="uk-UA"/>
        </w:rPr>
        <w:lastRenderedPageBreak/>
        <w:t>7.Витрати.</w:t>
      </w:r>
    </w:p>
    <w:p w:rsidR="00E572DF" w:rsidRPr="00E572DF" w:rsidRDefault="00893110" w:rsidP="00E572DF">
      <w:pPr>
        <w:rPr>
          <w:sz w:val="26"/>
          <w:szCs w:val="26"/>
        </w:rPr>
      </w:pPr>
      <w:r>
        <w:rPr>
          <w:sz w:val="26"/>
          <w:szCs w:val="26"/>
          <w:lang w:val="uk-UA"/>
        </w:rPr>
        <w:t>Витрати на проїзд, проживання та харчування за рахунок відряджуючих організацій або самих учасників.</w:t>
      </w:r>
      <w:r w:rsidR="00DA7D89" w:rsidRPr="00C16317">
        <w:rPr>
          <w:sz w:val="26"/>
          <w:szCs w:val="26"/>
          <w:lang w:val="uk-UA"/>
        </w:rPr>
        <w:t xml:space="preserve">  </w:t>
      </w:r>
      <w:r w:rsidR="00E572DF" w:rsidRPr="004458C1">
        <w:rPr>
          <w:sz w:val="26"/>
          <w:szCs w:val="26"/>
          <w:lang w:val="uk-UA"/>
        </w:rPr>
        <w:t xml:space="preserve">                                                                                                               </w:t>
      </w:r>
      <w:r w:rsidR="00E572DF">
        <w:rPr>
          <w:sz w:val="26"/>
          <w:szCs w:val="26"/>
          <w:lang w:val="uk-UA"/>
        </w:rPr>
        <w:t>Галич Георгій Борисович 0</w:t>
      </w:r>
      <w:r w:rsidR="00FE4F4F">
        <w:rPr>
          <w:sz w:val="26"/>
          <w:szCs w:val="26"/>
          <w:lang w:val="uk-UA"/>
        </w:rPr>
        <w:t>63</w:t>
      </w:r>
      <w:r w:rsidR="00E572DF">
        <w:rPr>
          <w:sz w:val="26"/>
          <w:szCs w:val="26"/>
          <w:lang w:val="uk-UA"/>
        </w:rPr>
        <w:t>-</w:t>
      </w:r>
      <w:r w:rsidR="00FE4F4F">
        <w:rPr>
          <w:sz w:val="26"/>
          <w:szCs w:val="26"/>
          <w:lang w:val="uk-UA"/>
        </w:rPr>
        <w:t>144</w:t>
      </w:r>
      <w:r w:rsidR="00E572DF">
        <w:rPr>
          <w:sz w:val="26"/>
          <w:szCs w:val="26"/>
          <w:lang w:val="uk-UA"/>
        </w:rPr>
        <w:t>-</w:t>
      </w:r>
      <w:r w:rsidR="00FE4F4F">
        <w:rPr>
          <w:sz w:val="26"/>
          <w:szCs w:val="26"/>
          <w:lang w:val="uk-UA"/>
        </w:rPr>
        <w:t>80</w:t>
      </w:r>
      <w:r w:rsidR="00E572DF">
        <w:rPr>
          <w:sz w:val="26"/>
          <w:szCs w:val="26"/>
          <w:lang w:val="uk-UA"/>
        </w:rPr>
        <w:t>-</w:t>
      </w:r>
      <w:r w:rsidR="00FE4F4F">
        <w:rPr>
          <w:sz w:val="26"/>
          <w:szCs w:val="26"/>
          <w:lang w:val="uk-UA"/>
        </w:rPr>
        <w:t>94</w:t>
      </w:r>
      <w:r w:rsidR="00E572DF">
        <w:rPr>
          <w:sz w:val="26"/>
          <w:szCs w:val="26"/>
          <w:lang w:val="uk-UA"/>
        </w:rPr>
        <w:t xml:space="preserve"> </w:t>
      </w:r>
      <w:r w:rsidR="00E572DF" w:rsidRPr="00C16317">
        <w:rPr>
          <w:sz w:val="26"/>
          <w:szCs w:val="26"/>
          <w:lang w:val="uk-UA"/>
        </w:rPr>
        <w:t xml:space="preserve"> </w:t>
      </w:r>
      <w:hyperlink r:id="rId7" w:history="1">
        <w:r w:rsidR="00E572DF" w:rsidRPr="00A52D1D">
          <w:rPr>
            <w:rStyle w:val="a7"/>
            <w:sz w:val="26"/>
            <w:szCs w:val="26"/>
            <w:lang w:val="en-US"/>
          </w:rPr>
          <w:t>info</w:t>
        </w:r>
        <w:r w:rsidR="00E572DF" w:rsidRPr="00E572DF">
          <w:rPr>
            <w:rStyle w:val="a7"/>
            <w:sz w:val="26"/>
            <w:szCs w:val="26"/>
          </w:rPr>
          <w:t>.</w:t>
        </w:r>
        <w:r w:rsidR="00E572DF" w:rsidRPr="00A52D1D">
          <w:rPr>
            <w:rStyle w:val="a7"/>
            <w:sz w:val="26"/>
            <w:szCs w:val="26"/>
            <w:lang w:val="en-US"/>
          </w:rPr>
          <w:t>chessvin</w:t>
        </w:r>
        <w:r w:rsidR="00E572DF" w:rsidRPr="00E572DF">
          <w:rPr>
            <w:rStyle w:val="a7"/>
            <w:sz w:val="26"/>
            <w:szCs w:val="26"/>
          </w:rPr>
          <w:t>@</w:t>
        </w:r>
        <w:r w:rsidR="00E572DF" w:rsidRPr="00A52D1D">
          <w:rPr>
            <w:rStyle w:val="a7"/>
            <w:sz w:val="26"/>
            <w:szCs w:val="26"/>
            <w:lang w:val="en-US"/>
          </w:rPr>
          <w:t>gmai</w:t>
        </w:r>
        <w:r w:rsidR="00E572DF" w:rsidRPr="00E572DF">
          <w:rPr>
            <w:rStyle w:val="a7"/>
            <w:sz w:val="26"/>
            <w:szCs w:val="26"/>
          </w:rPr>
          <w:t>.</w:t>
        </w:r>
        <w:r w:rsidR="00E572DF" w:rsidRPr="00A52D1D">
          <w:rPr>
            <w:rStyle w:val="a7"/>
            <w:sz w:val="26"/>
            <w:szCs w:val="26"/>
            <w:lang w:val="en-US"/>
          </w:rPr>
          <w:t>com</w:t>
        </w:r>
      </w:hyperlink>
      <w:r w:rsidR="00E572DF" w:rsidRPr="00E572DF">
        <w:rPr>
          <w:sz w:val="26"/>
          <w:szCs w:val="26"/>
        </w:rPr>
        <w:t xml:space="preserve"> </w:t>
      </w:r>
    </w:p>
    <w:p w:rsidR="0074688A" w:rsidRPr="00E572DF" w:rsidRDefault="0074688A" w:rsidP="0074688A">
      <w:pPr>
        <w:rPr>
          <w:sz w:val="26"/>
          <w:szCs w:val="26"/>
        </w:rPr>
      </w:pPr>
      <w:r w:rsidRPr="00C16317">
        <w:rPr>
          <w:sz w:val="26"/>
          <w:szCs w:val="26"/>
          <w:lang w:val="uk-UA"/>
        </w:rPr>
        <w:t>Боднар Микола Миколайович  097</w:t>
      </w:r>
      <w:r w:rsidRPr="00C16317">
        <w:rPr>
          <w:sz w:val="26"/>
          <w:szCs w:val="26"/>
        </w:rPr>
        <w:t>-</w:t>
      </w:r>
      <w:r w:rsidRPr="00C16317">
        <w:rPr>
          <w:sz w:val="26"/>
          <w:szCs w:val="26"/>
          <w:lang w:val="uk-UA"/>
        </w:rPr>
        <w:t xml:space="preserve">275-95-89,093-905-58-31 </w:t>
      </w:r>
      <w:hyperlink r:id="rId8" w:history="1">
        <w:r w:rsidR="004F741B" w:rsidRPr="001C4EAE">
          <w:rPr>
            <w:rStyle w:val="a7"/>
            <w:sz w:val="26"/>
            <w:szCs w:val="26"/>
            <w:lang w:val="uk-UA"/>
          </w:rPr>
          <w:t>bodnarchessvin@gmail.</w:t>
        </w:r>
        <w:r w:rsidR="004F741B" w:rsidRPr="001C4EAE">
          <w:rPr>
            <w:rStyle w:val="a7"/>
            <w:sz w:val="26"/>
            <w:szCs w:val="26"/>
            <w:lang w:val="en-US"/>
          </w:rPr>
          <w:t>com</w:t>
        </w:r>
      </w:hyperlink>
      <w:r w:rsidR="004F741B">
        <w:rPr>
          <w:sz w:val="26"/>
          <w:szCs w:val="26"/>
          <w:lang w:val="uk-UA"/>
        </w:rPr>
        <w:t xml:space="preserve"> </w:t>
      </w:r>
      <w:r w:rsidRPr="00C16317">
        <w:rPr>
          <w:sz w:val="26"/>
          <w:szCs w:val="26"/>
          <w:lang w:val="uk-UA"/>
        </w:rPr>
        <w:t xml:space="preserve"> </w:t>
      </w:r>
      <w:r w:rsidR="0074632C">
        <w:rPr>
          <w:sz w:val="26"/>
          <w:szCs w:val="26"/>
          <w:lang w:val="uk-UA"/>
        </w:rPr>
        <w:t>Дане положення є офіційним викликом на змагання.</w:t>
      </w:r>
    </w:p>
    <w:p w:rsidR="005D6590" w:rsidRPr="0076137B" w:rsidRDefault="005D6590" w:rsidP="00622F24">
      <w:pPr>
        <w:jc w:val="both"/>
        <w:rPr>
          <w:sz w:val="28"/>
          <w:szCs w:val="28"/>
          <w:lang w:val="uk-UA"/>
        </w:rPr>
      </w:pPr>
    </w:p>
    <w:sectPr w:rsidR="005D6590" w:rsidRPr="0076137B" w:rsidSect="00AD2CF0">
      <w:pgSz w:w="11906" w:h="16838"/>
      <w:pgMar w:top="873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925" w:rsidRDefault="00794925" w:rsidP="00AD2CF0">
      <w:r>
        <w:separator/>
      </w:r>
    </w:p>
  </w:endnote>
  <w:endnote w:type="continuationSeparator" w:id="1">
    <w:p w:rsidR="00794925" w:rsidRDefault="00794925" w:rsidP="00AD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925" w:rsidRDefault="00794925" w:rsidP="00AD2CF0">
      <w:r>
        <w:separator/>
      </w:r>
    </w:p>
  </w:footnote>
  <w:footnote w:type="continuationSeparator" w:id="1">
    <w:p w:rsidR="00794925" w:rsidRDefault="00794925" w:rsidP="00AD2C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444129C2"/>
    <w:multiLevelType w:val="hybridMultilevel"/>
    <w:tmpl w:val="18361632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58CE"/>
    <w:rsid w:val="00007DC9"/>
    <w:rsid w:val="000143E6"/>
    <w:rsid w:val="0001619A"/>
    <w:rsid w:val="000257E5"/>
    <w:rsid w:val="0008162C"/>
    <w:rsid w:val="00091B3D"/>
    <w:rsid w:val="0009209F"/>
    <w:rsid w:val="000C380C"/>
    <w:rsid w:val="00114A60"/>
    <w:rsid w:val="001325E9"/>
    <w:rsid w:val="001746E4"/>
    <w:rsid w:val="001958FE"/>
    <w:rsid w:val="00196D56"/>
    <w:rsid w:val="001E1184"/>
    <w:rsid w:val="001E2C0A"/>
    <w:rsid w:val="001F472A"/>
    <w:rsid w:val="001F7CF3"/>
    <w:rsid w:val="002454AB"/>
    <w:rsid w:val="00264908"/>
    <w:rsid w:val="002803C8"/>
    <w:rsid w:val="00280847"/>
    <w:rsid w:val="002D522E"/>
    <w:rsid w:val="00353DD2"/>
    <w:rsid w:val="003761C2"/>
    <w:rsid w:val="003E5B0A"/>
    <w:rsid w:val="003F4087"/>
    <w:rsid w:val="004458C1"/>
    <w:rsid w:val="00481D5F"/>
    <w:rsid w:val="004D6D86"/>
    <w:rsid w:val="004F741B"/>
    <w:rsid w:val="00515190"/>
    <w:rsid w:val="0055687E"/>
    <w:rsid w:val="005B7EF5"/>
    <w:rsid w:val="005D6590"/>
    <w:rsid w:val="005F1E88"/>
    <w:rsid w:val="00613F2E"/>
    <w:rsid w:val="00622F24"/>
    <w:rsid w:val="00623548"/>
    <w:rsid w:val="00676D86"/>
    <w:rsid w:val="00683396"/>
    <w:rsid w:val="006B136C"/>
    <w:rsid w:val="006F32A3"/>
    <w:rsid w:val="00734FA6"/>
    <w:rsid w:val="00744200"/>
    <w:rsid w:val="0074632C"/>
    <w:rsid w:val="0074688A"/>
    <w:rsid w:val="0076137B"/>
    <w:rsid w:val="007639D5"/>
    <w:rsid w:val="00791EC3"/>
    <w:rsid w:val="00792D66"/>
    <w:rsid w:val="00794925"/>
    <w:rsid w:val="007B7922"/>
    <w:rsid w:val="007F58CE"/>
    <w:rsid w:val="00824337"/>
    <w:rsid w:val="00881FC0"/>
    <w:rsid w:val="00885A91"/>
    <w:rsid w:val="00893110"/>
    <w:rsid w:val="008A3C3D"/>
    <w:rsid w:val="008E353E"/>
    <w:rsid w:val="00902313"/>
    <w:rsid w:val="00947B16"/>
    <w:rsid w:val="00957F57"/>
    <w:rsid w:val="009A46DF"/>
    <w:rsid w:val="009A51D9"/>
    <w:rsid w:val="009A62A1"/>
    <w:rsid w:val="009E28AA"/>
    <w:rsid w:val="00A10741"/>
    <w:rsid w:val="00A4039B"/>
    <w:rsid w:val="00A77F2A"/>
    <w:rsid w:val="00A91583"/>
    <w:rsid w:val="00AC14DF"/>
    <w:rsid w:val="00AD2CF0"/>
    <w:rsid w:val="00B52C72"/>
    <w:rsid w:val="00BA0DAD"/>
    <w:rsid w:val="00BE19E4"/>
    <w:rsid w:val="00BE1FC5"/>
    <w:rsid w:val="00C16317"/>
    <w:rsid w:val="00C22102"/>
    <w:rsid w:val="00C36FEF"/>
    <w:rsid w:val="00C73A0E"/>
    <w:rsid w:val="00CB6089"/>
    <w:rsid w:val="00CD2DCF"/>
    <w:rsid w:val="00D02BC3"/>
    <w:rsid w:val="00D225A1"/>
    <w:rsid w:val="00D23C75"/>
    <w:rsid w:val="00D32F3F"/>
    <w:rsid w:val="00D75BEB"/>
    <w:rsid w:val="00D82C8C"/>
    <w:rsid w:val="00D93C38"/>
    <w:rsid w:val="00D96FEF"/>
    <w:rsid w:val="00DA7D89"/>
    <w:rsid w:val="00DC05BD"/>
    <w:rsid w:val="00DC4D66"/>
    <w:rsid w:val="00E46845"/>
    <w:rsid w:val="00E541BD"/>
    <w:rsid w:val="00E572DF"/>
    <w:rsid w:val="00E60313"/>
    <w:rsid w:val="00E761F8"/>
    <w:rsid w:val="00E94006"/>
    <w:rsid w:val="00EB5486"/>
    <w:rsid w:val="00EB5ABA"/>
    <w:rsid w:val="00EE49A4"/>
    <w:rsid w:val="00EE74C9"/>
    <w:rsid w:val="00F108A5"/>
    <w:rsid w:val="00F1235C"/>
    <w:rsid w:val="00F8634F"/>
    <w:rsid w:val="00F93B02"/>
    <w:rsid w:val="00FB621D"/>
    <w:rsid w:val="00FE2A92"/>
    <w:rsid w:val="00FE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23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2C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D2CF0"/>
    <w:rPr>
      <w:sz w:val="24"/>
      <w:szCs w:val="24"/>
    </w:rPr>
  </w:style>
  <w:style w:type="paragraph" w:styleId="a5">
    <w:name w:val="footer"/>
    <w:basedOn w:val="a"/>
    <w:link w:val="a6"/>
    <w:rsid w:val="00AD2C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2CF0"/>
    <w:rPr>
      <w:sz w:val="24"/>
      <w:szCs w:val="24"/>
    </w:rPr>
  </w:style>
  <w:style w:type="character" w:styleId="a7">
    <w:name w:val="Hyperlink"/>
    <w:basedOn w:val="a0"/>
    <w:rsid w:val="00746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2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dnarchessvi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.chessvin@gma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2</cp:revision>
  <cp:lastPrinted>2014-10-09T07:31:00Z</cp:lastPrinted>
  <dcterms:created xsi:type="dcterms:W3CDTF">2019-02-14T07:42:00Z</dcterms:created>
  <dcterms:modified xsi:type="dcterms:W3CDTF">2019-02-14T07:42:00Z</dcterms:modified>
</cp:coreProperties>
</file>